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11" w:rsidRPr="00D770E3" w:rsidRDefault="000C7E76" w:rsidP="00C0718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70E3">
        <w:rPr>
          <w:rFonts w:ascii="Times New Roman" w:hAnsi="Times New Roman" w:cs="Times New Roman"/>
          <w:b/>
          <w:sz w:val="36"/>
          <w:szCs w:val="36"/>
        </w:rPr>
        <w:t>Образец заполнения карты</w:t>
      </w:r>
    </w:p>
    <w:p w:rsidR="000C7E76" w:rsidRPr="00D770E3" w:rsidRDefault="000C7E76">
      <w:pPr>
        <w:rPr>
          <w:rFonts w:ascii="Times New Roman" w:hAnsi="Times New Roman" w:cs="Times New Roman"/>
          <w:b/>
          <w:sz w:val="36"/>
          <w:szCs w:val="36"/>
        </w:rPr>
      </w:pPr>
      <w:r w:rsidRPr="00D770E3">
        <w:rPr>
          <w:rFonts w:ascii="Times New Roman" w:hAnsi="Times New Roman" w:cs="Times New Roman"/>
          <w:b/>
          <w:sz w:val="36"/>
          <w:szCs w:val="36"/>
        </w:rPr>
        <w:t>Порядок заполнения:</w:t>
      </w:r>
    </w:p>
    <w:p w:rsidR="00D770E3" w:rsidRPr="00D770E3" w:rsidRDefault="000C7E76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 xml:space="preserve">В карту заносятся только  учебная литература, </w:t>
      </w:r>
      <w:r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и</w:t>
      </w:r>
      <w:r w:rsidR="00660D7C"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м</w:t>
      </w:r>
      <w:r w:rsidRPr="00D770E3">
        <w:rPr>
          <w:rFonts w:ascii="Times New Roman" w:hAnsi="Times New Roman" w:cs="Times New Roman"/>
          <w:b/>
          <w:i/>
          <w:sz w:val="36"/>
          <w:szCs w:val="36"/>
          <w:u w:val="single"/>
        </w:rPr>
        <w:t>еющаяся в библиотеке</w:t>
      </w:r>
      <w:r w:rsidRPr="00D770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5376" w:rsidRDefault="00675376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Если в карту вносится учебное пособие из электронной библ</w:t>
      </w:r>
      <w:r w:rsidR="00660D7C" w:rsidRPr="00D770E3">
        <w:rPr>
          <w:rFonts w:ascii="Times New Roman" w:hAnsi="Times New Roman" w:cs="Times New Roman"/>
          <w:sz w:val="36"/>
          <w:szCs w:val="36"/>
        </w:rPr>
        <w:t>и</w:t>
      </w:r>
      <w:r w:rsidRPr="00D770E3">
        <w:rPr>
          <w:rFonts w:ascii="Times New Roman" w:hAnsi="Times New Roman" w:cs="Times New Roman"/>
          <w:sz w:val="36"/>
          <w:szCs w:val="36"/>
        </w:rPr>
        <w:t>отечной системы, то в его описании обязательно указывается адрес сайта ЭБС (режим доступа).</w:t>
      </w:r>
    </w:p>
    <w:p w:rsidR="00D770E3" w:rsidRPr="00D770E3" w:rsidRDefault="00D770E3">
      <w:pPr>
        <w:rPr>
          <w:rFonts w:ascii="Times New Roman" w:hAnsi="Times New Roman" w:cs="Times New Roman"/>
          <w:sz w:val="36"/>
          <w:szCs w:val="36"/>
        </w:rPr>
      </w:pPr>
    </w:p>
    <w:p w:rsidR="00675376" w:rsidRDefault="00D92071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 xml:space="preserve">Дисциплины, необеспеченные учебной литературой, печатаются отдельным </w:t>
      </w:r>
      <w:proofErr w:type="gramStart"/>
      <w:r w:rsidRPr="00D770E3">
        <w:rPr>
          <w:rFonts w:ascii="Times New Roman" w:hAnsi="Times New Roman" w:cs="Times New Roman"/>
          <w:sz w:val="36"/>
          <w:szCs w:val="36"/>
        </w:rPr>
        <w:t xml:space="preserve">списком </w:t>
      </w:r>
      <w:r w:rsidR="00675376" w:rsidRPr="00D770E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770E3" w:rsidRPr="00D770E3" w:rsidRDefault="00D770E3">
      <w:pPr>
        <w:rPr>
          <w:rFonts w:ascii="Times New Roman" w:hAnsi="Times New Roman" w:cs="Times New Roman"/>
          <w:sz w:val="36"/>
          <w:szCs w:val="36"/>
        </w:rPr>
      </w:pPr>
    </w:p>
    <w:p w:rsidR="006D35BF" w:rsidRDefault="006D35BF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Название дисциплины должно соответствовать названию в учебных планах.</w:t>
      </w:r>
    </w:p>
    <w:p w:rsidR="00D770E3" w:rsidRPr="00D770E3" w:rsidRDefault="00D770E3">
      <w:pPr>
        <w:rPr>
          <w:rFonts w:ascii="Times New Roman" w:hAnsi="Times New Roman" w:cs="Times New Roman"/>
          <w:sz w:val="36"/>
          <w:szCs w:val="36"/>
        </w:rPr>
      </w:pPr>
    </w:p>
    <w:p w:rsidR="006D35BF" w:rsidRPr="00D770E3" w:rsidRDefault="006D35BF">
      <w:pPr>
        <w:rPr>
          <w:rFonts w:ascii="Times New Roman" w:hAnsi="Times New Roman" w:cs="Times New Roman"/>
          <w:sz w:val="36"/>
          <w:szCs w:val="36"/>
        </w:rPr>
      </w:pPr>
      <w:r w:rsidRPr="00D770E3">
        <w:rPr>
          <w:rFonts w:ascii="Times New Roman" w:hAnsi="Times New Roman" w:cs="Times New Roman"/>
          <w:sz w:val="36"/>
          <w:szCs w:val="36"/>
        </w:rPr>
        <w:t>За списками литературы, имеющейся в научной библиотеке, обращаться в отдел комплектования (т.</w:t>
      </w:r>
      <w:r w:rsidR="00D92071" w:rsidRPr="00D770E3">
        <w:rPr>
          <w:rFonts w:ascii="Times New Roman" w:hAnsi="Times New Roman" w:cs="Times New Roman"/>
          <w:sz w:val="36"/>
          <w:szCs w:val="36"/>
        </w:rPr>
        <w:t>22-05-01</w:t>
      </w:r>
      <w:r w:rsidRPr="00D770E3">
        <w:rPr>
          <w:rFonts w:ascii="Times New Roman" w:hAnsi="Times New Roman" w:cs="Times New Roman"/>
          <w:sz w:val="36"/>
          <w:szCs w:val="36"/>
        </w:rPr>
        <w:t xml:space="preserve">), </w:t>
      </w:r>
      <w:r w:rsidRPr="00D770E3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D770E3">
        <w:rPr>
          <w:rFonts w:ascii="Times New Roman" w:hAnsi="Times New Roman" w:cs="Times New Roman"/>
          <w:sz w:val="36"/>
          <w:szCs w:val="36"/>
        </w:rPr>
        <w:t>-</w:t>
      </w:r>
      <w:r w:rsidRPr="00D770E3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60260" w:rsidRPr="00D770E3">
        <w:rPr>
          <w:rFonts w:ascii="Times New Roman" w:hAnsi="Times New Roman" w:cs="Times New Roman"/>
          <w:sz w:val="36"/>
          <w:szCs w:val="36"/>
        </w:rPr>
        <w:t xml:space="preserve">: </w:t>
      </w:r>
      <w:hyperlink r:id="rId6" w:history="1"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complectovanie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asu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edu</w:t>
        </w:r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060260" w:rsidRPr="00D770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060260" w:rsidRPr="00D770E3">
        <w:rPr>
          <w:rFonts w:ascii="Times New Roman" w:hAnsi="Times New Roman" w:cs="Times New Roman"/>
          <w:sz w:val="36"/>
          <w:szCs w:val="36"/>
        </w:rPr>
        <w:t>)</w:t>
      </w:r>
    </w:p>
    <w:p w:rsidR="00D770E3" w:rsidRPr="00D770E3" w:rsidRDefault="00D770E3" w:rsidP="00D920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770E3" w:rsidRDefault="00D770E3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70E3" w:rsidRDefault="00D770E3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5EB9" w:rsidRDefault="00A45EB9" w:rsidP="00D770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770E3" w:rsidRPr="00D770E3" w:rsidRDefault="00D770E3" w:rsidP="00D770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Карта обеспеченности учебной и методической литературой дисциплин</w:t>
      </w:r>
    </w:p>
    <w:p w:rsidR="00D770E3" w:rsidRPr="00D770E3" w:rsidRDefault="00D770E3" w:rsidP="00D770E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закрепленных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кафедрой _______________</w:t>
      </w:r>
      <w:r w:rsidRPr="00D770E3"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_____________________на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20_ - 20____г.г.</w:t>
      </w:r>
    </w:p>
    <w:p w:rsidR="00D770E3" w:rsidRDefault="00D770E3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0260" w:rsidRPr="00D770E3" w:rsidRDefault="00D92071" w:rsidP="00D920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70E3">
        <w:rPr>
          <w:rFonts w:ascii="Times New Roman" w:hAnsi="Times New Roman" w:cs="Times New Roman"/>
          <w:b/>
          <w:i/>
          <w:sz w:val="28"/>
          <w:szCs w:val="28"/>
          <w:u w:val="single"/>
        </w:rPr>
        <w:t>ДИСЦИПЛИНА_____________________________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531"/>
        <w:gridCol w:w="3998"/>
        <w:gridCol w:w="302"/>
        <w:gridCol w:w="1399"/>
        <w:gridCol w:w="3257"/>
        <w:gridCol w:w="236"/>
        <w:gridCol w:w="1468"/>
        <w:gridCol w:w="1276"/>
      </w:tblGrid>
      <w:tr w:rsidR="00D92071" w:rsidRPr="00D770E3" w:rsidTr="00D770E3">
        <w:tc>
          <w:tcPr>
            <w:tcW w:w="1809" w:type="dxa"/>
          </w:tcPr>
          <w:p w:rsidR="00D92071" w:rsidRPr="00D770E3" w:rsidRDefault="00D92071" w:rsidP="0006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92071" w:rsidRPr="00D770E3" w:rsidRDefault="00D92071" w:rsidP="000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gridSpan w:val="3"/>
          </w:tcPr>
          <w:p w:rsidR="00D92071" w:rsidRPr="00D770E3" w:rsidRDefault="00D92071" w:rsidP="0075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D92071" w:rsidRPr="00D770E3" w:rsidRDefault="00D92071" w:rsidP="000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071" w:rsidRPr="00D770E3" w:rsidRDefault="00D92071" w:rsidP="002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71" w:rsidRPr="00D770E3" w:rsidTr="00D770E3">
        <w:tc>
          <w:tcPr>
            <w:tcW w:w="1809" w:type="dxa"/>
            <w:vMerge w:val="restart"/>
          </w:tcPr>
          <w:p w:rsidR="00D92071" w:rsidRPr="00D770E3" w:rsidRDefault="00D92071" w:rsidP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Специальности (аббревиатура с расшифровкой</w:t>
            </w: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vMerge w:val="restart"/>
          </w:tcPr>
          <w:p w:rsidR="00D92071" w:rsidRPr="00A45EB9" w:rsidRDefault="00D92071" w:rsidP="00D920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 xml:space="preserve">Курс, семестр, контингент (указывать </w:t>
            </w:r>
            <w:proofErr w:type="spellStart"/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45EB9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5699" w:type="dxa"/>
            <w:gridSpan w:val="3"/>
          </w:tcPr>
          <w:p w:rsidR="00D92071" w:rsidRPr="00A45EB9" w:rsidRDefault="00D92071" w:rsidP="0075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71" w:rsidRPr="00A45EB9" w:rsidRDefault="00D92071" w:rsidP="0075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Базовый учебник (2,3 наименования)</w:t>
            </w:r>
          </w:p>
        </w:tc>
        <w:tc>
          <w:tcPr>
            <w:tcW w:w="4961" w:type="dxa"/>
            <w:gridSpan w:val="3"/>
          </w:tcPr>
          <w:p w:rsidR="00D92071" w:rsidRPr="00A45EB9" w:rsidRDefault="00D92071" w:rsidP="0006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71" w:rsidRPr="00A45EB9" w:rsidRDefault="00D92071" w:rsidP="0006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D92071" w:rsidRPr="00A45EB9" w:rsidRDefault="00D92071" w:rsidP="00060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(2-3 наименования)</w:t>
            </w:r>
          </w:p>
        </w:tc>
        <w:tc>
          <w:tcPr>
            <w:tcW w:w="1276" w:type="dxa"/>
          </w:tcPr>
          <w:p w:rsidR="00D92071" w:rsidRPr="00A45EB9" w:rsidRDefault="00D92071" w:rsidP="0024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Ведущий лектор (ФИО, подпись)</w:t>
            </w:r>
          </w:p>
        </w:tc>
      </w:tr>
      <w:tr w:rsidR="00D92071" w:rsidRPr="00D770E3" w:rsidTr="00D770E3">
        <w:tc>
          <w:tcPr>
            <w:tcW w:w="1809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302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Наличие в библиотеке</w:t>
            </w:r>
          </w:p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(кол-во экз.)</w:t>
            </w:r>
          </w:p>
        </w:tc>
        <w:tc>
          <w:tcPr>
            <w:tcW w:w="3257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770E3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spellStart"/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</w:p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B9">
              <w:rPr>
                <w:rFonts w:ascii="Times New Roman" w:hAnsi="Times New Roman" w:cs="Times New Roman"/>
                <w:sz w:val="24"/>
                <w:szCs w:val="24"/>
              </w:rPr>
              <w:t>(кол-во экз.)</w:t>
            </w:r>
          </w:p>
        </w:tc>
        <w:tc>
          <w:tcPr>
            <w:tcW w:w="1276" w:type="dxa"/>
          </w:tcPr>
          <w:p w:rsidR="00D92071" w:rsidRPr="00A45EB9" w:rsidRDefault="00D9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71" w:rsidRPr="00D770E3" w:rsidTr="00D770E3">
        <w:tc>
          <w:tcPr>
            <w:tcW w:w="1809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71" w:rsidRPr="00D770E3" w:rsidRDefault="00B1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ЭН-экономика</w:t>
            </w:r>
          </w:p>
        </w:tc>
        <w:tc>
          <w:tcPr>
            <w:tcW w:w="1531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3 курс (3 семестр)</w:t>
            </w:r>
          </w:p>
          <w:p w:rsidR="002F1A94" w:rsidRPr="00D770E3" w:rsidRDefault="002F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3998" w:type="dxa"/>
            <w:vMerge w:val="restart"/>
          </w:tcPr>
          <w:p w:rsidR="00D92071" w:rsidRPr="00D770E3" w:rsidRDefault="00D92071" w:rsidP="0073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Основы маркетинга:/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Ф.Котлер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[и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] – 4-е европейское </w:t>
            </w:r>
            <w:proofErr w:type="gram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изд.;-</w:t>
            </w:r>
            <w:proofErr w:type="gram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М.:ООО»И.Д.Вильямс»,2010.-1200 с.</w:t>
            </w:r>
          </w:p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Гавриленко, Н.И.</w:t>
            </w:r>
          </w:p>
          <w:p w:rsidR="00D92071" w:rsidRPr="00D770E3" w:rsidRDefault="00D92071" w:rsidP="0073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Маркетинг :</w:t>
            </w:r>
            <w:proofErr w:type="gram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студентов вузов, обучающихся по направлению «</w:t>
            </w:r>
            <w:proofErr w:type="gram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Менеджмент»/</w:t>
            </w:r>
            <w:proofErr w:type="gram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 Гавриленко, Н.И. – 2-е изд.: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 .- М.: Академия, 2011.- 189, [3] с.</w:t>
            </w:r>
          </w:p>
        </w:tc>
        <w:tc>
          <w:tcPr>
            <w:tcW w:w="302" w:type="dxa"/>
            <w:vMerge w:val="restart"/>
          </w:tcPr>
          <w:p w:rsidR="00D92071" w:rsidRPr="00D770E3" w:rsidRDefault="00D92071" w:rsidP="003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7" w:type="dxa"/>
            <w:vMerge w:val="restart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Васильев, Г.А. Маркетинг [электронный ресурс]6 учеб. Пособие для вузов/ Васильев, Г.А., Гайдаенко, Т.А. – М: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-Дана, 2012.-238 с.- Режим доступа:</w:t>
            </w:r>
          </w:p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7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www.knigafund.ru</w:t>
            </w:r>
          </w:p>
        </w:tc>
        <w:tc>
          <w:tcPr>
            <w:tcW w:w="236" w:type="dxa"/>
            <w:vMerge w:val="restart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 w:val="restart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71" w:rsidRPr="00D770E3" w:rsidTr="00D770E3">
        <w:tc>
          <w:tcPr>
            <w:tcW w:w="1809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2C6" w:rsidRPr="00D770E3" w:rsidRDefault="00B1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ТЛ-</w:t>
            </w:r>
            <w:proofErr w:type="spellStart"/>
            <w:r w:rsidR="00C0718E" w:rsidRPr="00D770E3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proofErr w:type="spellEnd"/>
            <w:r w:rsidR="00C0718E"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 – логистические системы</w:t>
            </w:r>
          </w:p>
        </w:tc>
        <w:tc>
          <w:tcPr>
            <w:tcW w:w="1531" w:type="dxa"/>
          </w:tcPr>
          <w:p w:rsidR="002F1A94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2,3 курс </w:t>
            </w:r>
          </w:p>
          <w:p w:rsidR="00D92071" w:rsidRPr="00D770E3" w:rsidRDefault="002F1A94" w:rsidP="002F1A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(2 и 3 </w:t>
            </w:r>
            <w:r w:rsidR="00D92071" w:rsidRPr="00D770E3">
              <w:rPr>
                <w:rFonts w:ascii="Times New Roman" w:hAnsi="Times New Roman" w:cs="Times New Roman"/>
                <w:sz w:val="28"/>
                <w:szCs w:val="28"/>
              </w:rPr>
              <w:t>семестр)</w:t>
            </w:r>
          </w:p>
          <w:p w:rsidR="002F1A94" w:rsidRPr="00D770E3" w:rsidRDefault="002F1A94" w:rsidP="002F1A9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3998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71" w:rsidRPr="00D770E3" w:rsidTr="00D770E3">
        <w:trPr>
          <w:trHeight w:val="2760"/>
        </w:trPr>
        <w:tc>
          <w:tcPr>
            <w:tcW w:w="1809" w:type="dxa"/>
          </w:tcPr>
          <w:p w:rsidR="00D92071" w:rsidRPr="00D770E3" w:rsidRDefault="00C0718E" w:rsidP="00C0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 –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зкономика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 фирмы и отраслевых  рынков</w:t>
            </w:r>
          </w:p>
        </w:tc>
        <w:tc>
          <w:tcPr>
            <w:tcW w:w="1531" w:type="dxa"/>
          </w:tcPr>
          <w:p w:rsidR="002F1A94" w:rsidRPr="00D770E3" w:rsidRDefault="00D92071" w:rsidP="000B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  <w:p w:rsidR="002F1A94" w:rsidRPr="00D770E3" w:rsidRDefault="00D92071" w:rsidP="002F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="002F1A94" w:rsidRPr="00D770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еместр)</w:t>
            </w:r>
          </w:p>
          <w:p w:rsidR="002F1A94" w:rsidRPr="00D770E3" w:rsidRDefault="002F1A94" w:rsidP="002F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92071" w:rsidRPr="00D770E3" w:rsidRDefault="00D92071" w:rsidP="002F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3998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D92071" w:rsidRPr="00D770E3" w:rsidRDefault="00D92071" w:rsidP="003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Маркетинг. общий курс [Электронный ресурс]: учеб. Пособие для студентов вузов, обучающихся по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Экономика»/</w:t>
            </w:r>
            <w:proofErr w:type="gram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Н.Я.Калюжной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А.Я.Якобсона-М.:Омега-Л</w:t>
            </w:r>
            <w:proofErr w:type="spellEnd"/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, 2010.-477 с.-Режим доступа:</w:t>
            </w:r>
          </w:p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77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www.knigafund.ru</w:t>
            </w:r>
          </w:p>
        </w:tc>
        <w:tc>
          <w:tcPr>
            <w:tcW w:w="236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71" w:rsidRPr="00D770E3" w:rsidTr="00D770E3">
        <w:tc>
          <w:tcPr>
            <w:tcW w:w="1809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0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071" w:rsidRPr="00D770E3" w:rsidRDefault="00D9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376" w:rsidRPr="00D770E3" w:rsidRDefault="00675376">
      <w:pPr>
        <w:rPr>
          <w:rFonts w:ascii="Times New Roman" w:hAnsi="Times New Roman" w:cs="Times New Roman"/>
          <w:sz w:val="28"/>
          <w:szCs w:val="28"/>
        </w:rPr>
      </w:pPr>
    </w:p>
    <w:p w:rsidR="00E80DA5" w:rsidRPr="00D770E3" w:rsidRDefault="00C0718E">
      <w:pPr>
        <w:rPr>
          <w:rFonts w:ascii="Times New Roman" w:hAnsi="Times New Roman" w:cs="Times New Roman"/>
          <w:sz w:val="28"/>
          <w:szCs w:val="28"/>
        </w:rPr>
      </w:pPr>
      <w:r w:rsidRPr="00D770E3">
        <w:rPr>
          <w:rFonts w:ascii="Times New Roman" w:hAnsi="Times New Roman" w:cs="Times New Roman"/>
          <w:sz w:val="28"/>
          <w:szCs w:val="28"/>
        </w:rPr>
        <w:t>Зав. кафедрой_________________________/_________________/</w:t>
      </w:r>
    </w:p>
    <w:p w:rsidR="00E80DA5" w:rsidRPr="00D770E3" w:rsidRDefault="00E80D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Default="00E80DA5">
      <w:pPr>
        <w:rPr>
          <w:rFonts w:ascii="Times New Roman" w:hAnsi="Times New Roman" w:cs="Times New Roman"/>
          <w:sz w:val="20"/>
          <w:szCs w:val="20"/>
        </w:rPr>
      </w:pPr>
    </w:p>
    <w:p w:rsidR="00E80DA5" w:rsidRPr="007336E4" w:rsidRDefault="00E80DA5">
      <w:pPr>
        <w:rPr>
          <w:rFonts w:ascii="Times New Roman" w:hAnsi="Times New Roman" w:cs="Times New Roman"/>
          <w:sz w:val="20"/>
          <w:szCs w:val="20"/>
        </w:rPr>
      </w:pPr>
    </w:p>
    <w:sectPr w:rsidR="00E80DA5" w:rsidRPr="007336E4" w:rsidSect="00D770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5E1B"/>
    <w:multiLevelType w:val="hybridMultilevel"/>
    <w:tmpl w:val="67B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6"/>
    <w:rsid w:val="00060260"/>
    <w:rsid w:val="000C7E76"/>
    <w:rsid w:val="00232E0C"/>
    <w:rsid w:val="00243FB0"/>
    <w:rsid w:val="00247646"/>
    <w:rsid w:val="002F1A94"/>
    <w:rsid w:val="00310157"/>
    <w:rsid w:val="00381B17"/>
    <w:rsid w:val="00541422"/>
    <w:rsid w:val="0063195A"/>
    <w:rsid w:val="00660D7C"/>
    <w:rsid w:val="00675376"/>
    <w:rsid w:val="006D35BF"/>
    <w:rsid w:val="006F3124"/>
    <w:rsid w:val="00732AEE"/>
    <w:rsid w:val="007336E4"/>
    <w:rsid w:val="00751158"/>
    <w:rsid w:val="00773502"/>
    <w:rsid w:val="007A1610"/>
    <w:rsid w:val="008D1BBF"/>
    <w:rsid w:val="00A45EB9"/>
    <w:rsid w:val="00A85F2C"/>
    <w:rsid w:val="00B142C6"/>
    <w:rsid w:val="00B77924"/>
    <w:rsid w:val="00C0718E"/>
    <w:rsid w:val="00C9499F"/>
    <w:rsid w:val="00D770E3"/>
    <w:rsid w:val="00D92071"/>
    <w:rsid w:val="00E80DA5"/>
    <w:rsid w:val="00EC6A5A"/>
    <w:rsid w:val="00FB0B1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23C2-FED7-47F9-B66F-87CB61C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lectovanie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AA00-6553-4FFB-BB89-FACA6DFE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2017-10-24T09:00:00Z</dcterms:created>
  <dcterms:modified xsi:type="dcterms:W3CDTF">2017-10-24T09:00:00Z</dcterms:modified>
</cp:coreProperties>
</file>